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45E6578D" w:rsidR="006D24EE" w:rsidRPr="009544CF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nº </w:t>
      </w:r>
      <w:r w:rsidR="00EC2F01" w:rsidRPr="00EC2F0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9C2AC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523FA1D1" w:rsidR="00862B7D" w:rsidRDefault="00EC2F01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PUBLICAÇ</w:t>
      </w:r>
      <w:r w:rsidR="009C2A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ÕES LETERÁRIAS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74F54F8F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370C51E8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F524AA" w:rsidRPr="009544CF">
        <w:rPr>
          <w:rFonts w:asciiTheme="minorHAnsi" w:hAnsiTheme="minorHAnsi" w:cstheme="minorHAnsi"/>
          <w:sz w:val="22"/>
          <w:szCs w:val="22"/>
        </w:rPr>
        <w:t xml:space="preserve">e protocolo de inscrição nº ______________________________,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CA5DB4" w:rsidRPr="000E264F">
        <w:rPr>
          <w:rFonts w:asciiTheme="minorHAnsi" w:hAnsiTheme="minorHAnsi" w:cstheme="minorHAnsi"/>
          <w:sz w:val="22"/>
          <w:szCs w:val="22"/>
        </w:rPr>
        <w:t xml:space="preserve">EDITAL </w:t>
      </w:r>
      <w:r w:rsidR="009C2AC8">
        <w:rPr>
          <w:rFonts w:asciiTheme="minorHAnsi" w:hAnsiTheme="minorHAnsi" w:cstheme="minorHAnsi"/>
          <w:sz w:val="22"/>
          <w:szCs w:val="22"/>
        </w:rPr>
        <w:t xml:space="preserve">PUBLICAÇÕES LITERÁRIAS,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76380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C2AC8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A5DB4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C2F01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DLLLB</cp:lastModifiedBy>
  <cp:revision>2</cp:revision>
  <dcterms:created xsi:type="dcterms:W3CDTF">2020-10-29T18:24:00Z</dcterms:created>
  <dcterms:modified xsi:type="dcterms:W3CDTF">2020-10-29T18:24:00Z</dcterms:modified>
</cp:coreProperties>
</file>