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12/2020 - PREMIAÇÃO PARA ROTEIROS OU ARGUMENTOS FILMES DE LONGA-METRAGEM</w:t>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 TERMO DE COMPROMISSO DE EMERGÊNCIA</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nº 19.138.890/0001-20, neste ato representado por seu dirigente máximo, Leônidas José de Oliveira, brasileiro, solteiro, portador da CI nº MG 7522376, expedida pelo SSP – MG, CPF n.º 719.497.126-72, residente e domiciliado em Brumadinho/MG,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nº 12/2020 para </w:t>
      </w:r>
      <w:r w:rsidDel="00000000" w:rsidR="00000000" w:rsidRPr="00000000">
        <w:rPr>
          <w:rFonts w:ascii="Calibri" w:cs="Calibri" w:eastAsia="Calibri" w:hAnsi="Calibri"/>
          <w:b w:val="1"/>
          <w:sz w:val="24"/>
          <w:szCs w:val="24"/>
          <w:rtl w:val="0"/>
        </w:rPr>
        <w:t xml:space="preserve">PREMIAÇÃO PARA ROTEIROS OU ARGUMENTOS FILMES DE LONGA-METRAGEM</w:t>
      </w:r>
      <w:r w:rsidDel="00000000" w:rsidR="00000000" w:rsidRPr="00000000">
        <w:rPr>
          <w:rFonts w:ascii="Calibri" w:cs="Calibri" w:eastAsia="Calibri" w:hAnsi="Calibri"/>
          <w:sz w:val="24"/>
          <w:szCs w:val="24"/>
          <w:rtl w:val="0"/>
        </w:rPr>
        <w:t xml:space="preserve"> que serão contemplados por meio de premiação,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0">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do Edital nº 12/2020 para </w:t>
      </w:r>
      <w:r w:rsidDel="00000000" w:rsidR="00000000" w:rsidRPr="00000000">
        <w:rPr>
          <w:rFonts w:ascii="Calibri" w:cs="Calibri" w:eastAsia="Calibri" w:hAnsi="Calibri"/>
          <w:b w:val="1"/>
          <w:sz w:val="24"/>
          <w:szCs w:val="24"/>
          <w:rtl w:val="0"/>
        </w:rPr>
        <w:t xml:space="preserve">PREMIAÇÃO PARA ROTEIROS OU ARGUMENTOS FILMES DE LONGA-METRAGEM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de Edital de Premiação</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w:t>
      </w:r>
      <w:r w:rsidDel="00000000" w:rsidR="00000000" w:rsidRPr="00000000">
        <w:rPr>
          <w:rFonts w:ascii="Calibri" w:cs="Calibri" w:eastAsia="Calibri" w:hAnsi="Calibri"/>
          <w:b w:val="1"/>
          <w:sz w:val="24"/>
          <w:szCs w:val="24"/>
          <w:rtl w:val="0"/>
        </w:rPr>
        <w:t xml:space="preserve">R$ 15.000,00 (quinze mil reais)</w:t>
      </w:r>
      <w:r w:rsidDel="00000000" w:rsidR="00000000" w:rsidRPr="00000000">
        <w:rPr>
          <w:rFonts w:ascii="Calibri" w:cs="Calibri" w:eastAsia="Calibri" w:hAnsi="Calibri"/>
          <w:sz w:val="24"/>
          <w:szCs w:val="24"/>
          <w:rtl w:val="0"/>
        </w:rPr>
        <w:t xml:space="preserve">, liberado após a publicação da celebração deste Termo, ficando o valor sujeito a recolhimento de impostos, nas condições previstas em legislação vigente na data da liberação dos recursos,</w:t>
      </w:r>
      <w:r w:rsidDel="00000000" w:rsidR="00000000" w:rsidRPr="00000000">
        <w:rPr>
          <w:rFonts w:ascii="Calibri" w:cs="Calibri" w:eastAsia="Calibri" w:hAnsi="Calibri"/>
          <w:sz w:val="24"/>
          <w:szCs w:val="24"/>
          <w:rtl w:val="0"/>
        </w:rPr>
        <w:t xml:space="preserve"> conforme item 3 do Edital.</w:t>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11.1.2. do Edital.</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 </w:t>
      </w:r>
      <w:r w:rsidDel="00000000" w:rsidR="00000000" w:rsidRPr="00000000">
        <w:rPr>
          <w:rFonts w:ascii="Calibri" w:cs="Calibri" w:eastAsia="Calibri" w:hAnsi="Calibri"/>
          <w:b w:val="1"/>
          <w:sz w:val="24"/>
          <w:szCs w:val="24"/>
          <w:rtl w:val="0"/>
        </w:rPr>
        <w:t xml:space="preserve">R$ 15.000,00 (quinze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A">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nº 12/2020 – MODALIDADE DE PREMIAÇÃO PARA ROTEIROS OU ARGUMENTOS FILMES DE LONGA-METRAGEM.</w:t>
      </w:r>
    </w:p>
    <w:p w:rsidR="00000000" w:rsidDel="00000000" w:rsidP="00000000" w:rsidRDefault="00000000" w:rsidRPr="00000000" w14:paraId="0000002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w:t>
      </w:r>
      <w:r w:rsidDel="00000000" w:rsidR="00000000" w:rsidRPr="00000000">
        <w:rPr>
          <w:rFonts w:ascii="Calibri" w:cs="Calibri" w:eastAsia="Calibri" w:hAnsi="Calibri"/>
          <w:sz w:val="24"/>
          <w:szCs w:val="24"/>
          <w:rtl w:val="0"/>
        </w:rPr>
        <w:t xml:space="preserve">Resolução SECULT nº 35, de 16 de outubro de 2020</w:t>
      </w:r>
      <w:r w:rsidDel="00000000" w:rsidR="00000000" w:rsidRPr="00000000">
        <w:rPr>
          <w:rFonts w:ascii="Calibri" w:cs="Calibri" w:eastAsia="Calibri" w:hAnsi="Calibri"/>
          <w:sz w:val="24"/>
          <w:szCs w:val="24"/>
          <w:rtl w:val="0"/>
        </w:rPr>
        <w:t xml:space="preserve"> e das demais legislações pertinentes em vigor.</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2">
      <w:pPr>
        <w:spacing w:line="36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r w:rsidDel="00000000" w:rsidR="00000000" w:rsidRPr="00000000">
        <w:rPr>
          <w:rtl w:val="0"/>
        </w:rPr>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execução do objeto previsto na cláusula primeira se dará da seguinte forma: </w:t>
      </w:r>
    </w:p>
    <w:p w:rsidR="00000000" w:rsidDel="00000000" w:rsidP="00000000" w:rsidRDefault="00000000" w:rsidRPr="00000000" w14:paraId="0000003D">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recebimento do prêmio,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relativa à utilização dos recursos recebidos, em conformidade com o Edital.</w:t>
      </w:r>
    </w:p>
    <w:p w:rsidR="00000000" w:rsidDel="00000000" w:rsidP="00000000" w:rsidRDefault="00000000" w:rsidRPr="00000000" w14:paraId="0000004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de breve Relatório de Prestação de Contas Simplificada, assinado pelo(a) beneficiário(a), no prazo constante do caput desta cláusula, segundo modelo previsto no Anexo I da </w:t>
      </w:r>
      <w:r w:rsidDel="00000000" w:rsidR="00000000" w:rsidRPr="00000000">
        <w:rPr>
          <w:rFonts w:ascii="Calibri" w:cs="Calibri" w:eastAsia="Calibri" w:hAnsi="Calibri"/>
          <w:sz w:val="24"/>
          <w:szCs w:val="24"/>
          <w:rtl w:val="0"/>
        </w:rPr>
        <w:t xml:space="preserve">Resolução SECULT nº 35, de 16 de outubro de 2020 </w:t>
      </w:r>
      <w:r w:rsidDel="00000000" w:rsidR="00000000" w:rsidRPr="00000000">
        <w:rPr>
          <w:rFonts w:ascii="Calibri" w:cs="Calibri" w:eastAsia="Calibri" w:hAnsi="Calibri"/>
          <w:sz w:val="24"/>
          <w:szCs w:val="24"/>
          <w:rtl w:val="0"/>
        </w:rPr>
        <w:t xml:space="preserve">ou em gravação. A gravação ou o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w:t>
      </w:r>
    </w:p>
    <w:p w:rsidR="00000000" w:rsidDel="00000000" w:rsidP="00000000" w:rsidRDefault="00000000" w:rsidRPr="00000000" w14:paraId="0000004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sz w:val="24"/>
          <w:szCs w:val="24"/>
          <w:highlight w:val="white"/>
          <w:rtl w:val="0"/>
        </w:rPr>
        <w:t xml:space="preserve">A documentação da Prestação de Contas Simplificada relativa à comprovação financeira dos recursos despendidos nos termos do Edital, deverá ser guardada pelo </w:t>
      </w:r>
      <w:r w:rsidDel="00000000" w:rsidR="00000000" w:rsidRPr="00000000">
        <w:rPr>
          <w:rFonts w:ascii="Calibri" w:cs="Calibri" w:eastAsia="Calibri" w:hAnsi="Calibri"/>
          <w:b w:val="1"/>
          <w:sz w:val="24"/>
          <w:szCs w:val="24"/>
          <w:highlight w:val="white"/>
          <w:rtl w:val="0"/>
        </w:rPr>
        <w:t xml:space="preserve">BENEFICIÁRIO (A)</w:t>
      </w:r>
      <w:r w:rsidDel="00000000" w:rsidR="00000000" w:rsidRPr="00000000">
        <w:rPr>
          <w:rFonts w:ascii="Calibri" w:cs="Calibri" w:eastAsia="Calibri" w:hAnsi="Calibri"/>
          <w:sz w:val="24"/>
          <w:szCs w:val="24"/>
          <w:highlight w:val="white"/>
          <w:rtl w:val="0"/>
        </w:rPr>
        <w:t xml:space="preserve"> pelo prazo de dez anos, após a entrega da Prestação de Contas Simplificada, segundo art. 29 do Decreto Estadual nº. 48.059/2020.</w:t>
      </w:r>
      <w:r w:rsidDel="00000000" w:rsidR="00000000" w:rsidRPr="00000000">
        <w:rPr>
          <w:rtl w:val="0"/>
        </w:rPr>
      </w:r>
    </w:p>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sz w:val="24"/>
          <w:szCs w:val="24"/>
          <w:highlight w:val="white"/>
          <w:rtl w:val="0"/>
        </w:rPr>
        <w:t xml:space="preserve">A </w:t>
      </w:r>
      <w:r w:rsidDel="00000000" w:rsidR="00000000" w:rsidRPr="00000000">
        <w:rPr>
          <w:rFonts w:ascii="Calibri" w:cs="Calibri" w:eastAsia="Calibri" w:hAnsi="Calibri"/>
          <w:b w:val="1"/>
          <w:sz w:val="24"/>
          <w:szCs w:val="24"/>
          <w:highlight w:val="white"/>
          <w:rtl w:val="0"/>
        </w:rPr>
        <w:t xml:space="preserve">SECULT</w:t>
      </w:r>
      <w:r w:rsidDel="00000000" w:rsidR="00000000" w:rsidRPr="00000000">
        <w:rPr>
          <w:rFonts w:ascii="Calibri" w:cs="Calibri" w:eastAsia="Calibri" w:hAnsi="Calibri"/>
          <w:sz w:val="24"/>
          <w:szCs w:val="24"/>
          <w:highlight w:val="white"/>
          <w:rtl w:val="0"/>
        </w:rPr>
        <w:t xml:space="preserve"> poderá solicitar aos </w:t>
      </w:r>
      <w:r w:rsidDel="00000000" w:rsidR="00000000" w:rsidRPr="00000000">
        <w:rPr>
          <w:rFonts w:ascii="Calibri" w:cs="Calibri" w:eastAsia="Calibri" w:hAnsi="Calibri"/>
          <w:b w:val="1"/>
          <w:sz w:val="24"/>
          <w:szCs w:val="24"/>
          <w:highlight w:val="white"/>
          <w:rtl w:val="0"/>
        </w:rPr>
        <w:t xml:space="preserve">BENEFICIÁRIO(A)</w:t>
      </w:r>
      <w:r w:rsidDel="00000000" w:rsidR="00000000" w:rsidRPr="00000000">
        <w:rPr>
          <w:rFonts w:ascii="Calibri" w:cs="Calibri" w:eastAsia="Calibri" w:hAnsi="Calibri"/>
          <w:sz w:val="24"/>
          <w:szCs w:val="24"/>
          <w:highlight w:val="white"/>
          <w:rtl w:val="0"/>
        </w:rPr>
        <w:t xml:space="preserve"> informações adicionais que permitam verificar a regular aplicação dos recursos repassados, sem prejuízo de instauração de tomada de contas especial, conforme art. 28 Decreto Estadual nº. 48.059/2020.</w:t>
      </w:r>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sz w:val="24"/>
          <w:szCs w:val="24"/>
          <w:rtl w:val="0"/>
        </w:rPr>
        <w:t xml:space="preserve">EDITAL Nº 12/2020 PREMIAÇÃO PARA ROTEIROS OU ARGUMENTOS FILMES DE LONGA-METRAGEM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6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Federal nº 8.666/93 subsidiariamente, no que couber.</w:t>
      </w:r>
    </w:p>
    <w:p w:rsidR="00000000" w:rsidDel="00000000" w:rsidP="00000000" w:rsidRDefault="00000000" w:rsidRPr="00000000" w14:paraId="0000006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6A">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w:t>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