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nº. 11/2020 - PREMIAÇÃO PARA DISTRIBUIDORAS E EXIBIDORAS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 - DECLARAÇÃO DE IMPEDIMENTOS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Pela presente declaração, eu ____________________________________________________, RG nº ____________________, CPF/CNPJ nº ______________________________, proponente da proposta cultural ____________________________________________________________ e protocolo de inscrição nº ______________________________, nos termos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 EDITAL EMERGENCIAL LEI ALDIR BLANC n. 11/2020 -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PREMIAÇÃO PARA DISTRIBUIDORAS E EXIBIDORAS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declaro para fins de cumprimento do disposto no inciso XXXIII do art. 7º da Constituição Federal, que não emprego menores de dezoito anos em trabalho noturno, perigoso ou insalubre e que não emprego, em trabalho de qualquer natureza, menores de dezesseis anos salvo na condição de aprendiz a partir de quatorze anos. 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[cidade], _____________________ de _____________ de 2020.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e Assinatura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