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3/2020 - PREMIAÇÃO PARA PRODUTORAS INDEPENDENT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IMPEDIMENT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 EMERGENCIAL LEI ALDIR BLANC – n. 13/2020 - PREMIAÇÃO PARA PRODUTORAS INDEPENDENTES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